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обучающихся 8  класса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по учебному предмету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История Отечества»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>
      <w:pPr>
        <w:pStyle w:val="NoSpacing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Попыванова С.В.</w:t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-851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История Отечества»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 8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класса</w:t>
      </w:r>
    </w:p>
    <w:p>
      <w:pPr>
        <w:pStyle w:val="Normal"/>
        <w:ind w:left="-851" w:hanging="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cs="Times New Roman" w:ascii="Times New Roman" w:hAnsi="Times New Roman"/>
          <w:sz w:val="24"/>
          <w:szCs w:val="24"/>
          <w:highlight w:val="green"/>
        </w:rPr>
      </w:r>
    </w:p>
    <w:tbl>
      <w:tblPr>
        <w:tblW w:w="10207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103"/>
        <w:gridCol w:w="5103"/>
      </w:tblGrid>
      <w:tr>
        <w:trPr>
          <w:trHeight w:val="229" w:hRule="atLeast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Минимальный уровень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Достаточный уровень</w:t>
            </w:r>
          </w:p>
        </w:tc>
      </w:tr>
      <w:tr>
        <w:trPr>
          <w:trHeight w:val="229" w:hRule="atLeast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Обучающиеся знают и умеют: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объяснять значение слов и ключевых понятий по каждой теме;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 вопросам учителя устанавливать причинно-следственные связи в важных общественных явлениях: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-отмена крепостного права;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-изменение деятельности судов;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-доступ простых людей (наряду с богатым сословием) к участию в работе земских (волостных) собраний, городской думы и др.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читать короткие отрывки из произведений писателей и поэтов второй половины XIX века;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jc w:val="both"/>
              <w:rPr>
                <w:rFonts w:ascii="Arial" w:hAnsi="Arial" w:eastAsia="Times New Roman" w:cs="Arial"/>
                <w:color w:val="000000"/>
                <w:sz w:val="21"/>
                <w:szCs w:val="21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описывать содержание картин, иллюстрирующих быт, нравы, внешний облик персонажей из указанного периода истории (В.В. Верещагин, В.Г. Перов, И.Н. Крамской, Н.Н. Ге и др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</w:rPr>
              <w:t>.)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Обучающиеся знают и умеют: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устанавливать причины: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 борьбы за престол между Софьей и Петром I;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-возникновения волнений и бунта стрельцов;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-поездки Петра I и представителей дворянства на учебу за границу;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-введения Петром I новшеств в жизнь российского общества;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-создания новой столицы России;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-деятельности Петра I по просвещению народа;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-создания «Наказа» Екатерины II;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-благополучия общества и международного признания России в период правления Екатерины Великой;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анализировать и сравнивать деятельность Петра I и Екатерины II на благо Российского государства;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описывать: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-личностные характеристики и деловые качества исторических персонажей: Петра I, Софьи, Екатерины II;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-быт и нравы в обществе, принятые в период правления Петра I, Анны Иоанновны, Екатерины II;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-прогрессивные действия, направленные на укрепление государства, развитие образования, культуры.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знать следующие хронологические сведения: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-период правления Петра I (1682-1725);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-основание Петербурга (1703);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-период царствования Екатерины II (1762-1796);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понимать значение отмены в России крепостного права;</w:t>
            </w:r>
          </w:p>
          <w:p>
            <w:pPr>
              <w:pStyle w:val="Normal"/>
              <w:widowControl w:val="false"/>
              <w:numPr>
                <w:ilvl w:val="0"/>
                <w:numId w:val="6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уметь ответить на вопросы: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-об основных положительных явлениях периода правления Александра II;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 праве крестьян открыто разрешать свои дела на сельском сходе;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 введении судов «скорых, правых, милостивых, равных для всех»;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-об устранении сословных различий при выборе членов земских собраний, городской думы;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 об обустройстве железных дорог, увеличении их количества в европейской части России;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-об основных положительных явлениях периода правления Александра III: финансовом и экономическом укреплении России;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 поиске надежных союзников (Франция) против союза Германии, Австрии, Италии;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-об укреплении армии и флота;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знать имена (3-5) представителей науки, культуры;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объяснять причины снижения уровня развития экономики, неравномерности ее развития по следующим ключевым явлениям истории начала ХХ века: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-привлечение иностранного капитала для разработки прибыльных отраслей-нефтяной, угольной, железодобывающей и др.;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-частые внешние займы, высокий процент платежей по долгам;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-война с Японией за право присутствия России на Дальнем Востоке;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-аграрные беспорядки, требования увеличить земельные наделы, погромы помещичьих хозяйств;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-усиление общественного влияния со стороны революционных партий и движений, итоги революции 1905-1907 гг.;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-Первая мировая война;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-Великая Российская революция: февраль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связно описывать сюжетные картины и фотографии, иллюстрирующие эпизоды Русско-японской войны, выступления пролетариата против самодержавия, портреты Николая II, членов его семьи и др.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color w:val="000000"/>
                <w:sz w:val="24"/>
                <w:szCs w:val="24"/>
              </w:rPr>
              <w:t>знать имена (фамилии) ключевых исторических персонажей периода Новой истории (Николай II, Николай Александрович Романов, Александра Федоровна (императрица), их дети: Ольга, Анастасия, Татьяна, Мария, цесаревич Алексей)</w:t>
            </w:r>
          </w:p>
        </w:tc>
      </w:tr>
    </w:tbl>
    <w:p>
      <w:pPr>
        <w:pStyle w:val="Normal"/>
        <w:widowControl w:val="false"/>
        <w:shd w:val="clear" w:color="auto" w:fill="FFFFFF"/>
        <w:spacing w:before="5" w:after="1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/>
        <w:spacing w:before="5" w:after="1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проведения промежуточной аттестации по учебному предмету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История Отечества»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8  класса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 работы:</w:t>
      </w:r>
      <w:r>
        <w:rPr>
          <w:rFonts w:cs="Times New Roman" w:ascii="Times New Roman" w:hAnsi="Times New Roman"/>
          <w:sz w:val="28"/>
          <w:szCs w:val="28"/>
        </w:rPr>
        <w:t xml:space="preserve"> Выявить сформированность базовых умений по истории на уровне основного общего образования. 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Работа носит контрольный характер: каждое задание направлено на контроль определенного умения. Задания считаются выполненными при отсутствии ошибок. Если задание имеет один верный ответ, а обучающийся отметил два варианта ответов, то задание считается невыполненным.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Этапы проведения работы: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вводный инструктаж для обучающихся об особенностях данной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 выполнение работы: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прочтение заданий про себя (приступать к чтению заданий обучающиеся начинают одновременно, по сигналу учителя)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выполнение заданий.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некоторые даты важнейших событий отечественной истории; 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некоторые основные факты исторических событий, явлений, процессов; 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имена некоторых наиболее известных исторических деятелей (князей, царей, флотоводцев);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понимать значение основных терминов-понятий; 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76" w:before="0" w:after="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по датам последовательность и длительность исторических событий, пользуется «Лентой времени»;</w:t>
      </w:r>
    </w:p>
    <w:p>
      <w:pPr>
        <w:pStyle w:val="ListParagraph"/>
        <w:numPr>
          <w:ilvl w:val="0"/>
          <w:numId w:val="10"/>
        </w:numPr>
        <w:shd w:val="clear" w:color="auto" w:fill="FFFFFF"/>
        <w:spacing w:lineRule="auto" w:line="276" w:before="0" w:after="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знать места совершения основных исторических событий;</w:t>
      </w:r>
    </w:p>
    <w:p>
      <w:pPr>
        <w:pStyle w:val="ListParagraph"/>
        <w:spacing w:lineRule="auto" w:line="276" w:before="0" w:after="0"/>
        <w:ind w:left="28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Уметь</w:t>
      </w:r>
    </w:p>
    <w:p>
      <w:pPr>
        <w:pStyle w:val="Normal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объяснять значение слов и понятий, устанавливать причины.</w:t>
      </w:r>
    </w:p>
    <w:p>
      <w:pPr>
        <w:pStyle w:val="Normal"/>
        <w:spacing w:beforeAutospacing="1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уметь:</w:t>
      </w:r>
      <w:r>
        <w:rPr>
          <w:rFonts w:ascii="Times New Roman" w:hAnsi="Times New Roman"/>
          <w:sz w:val="28"/>
          <w:szCs w:val="28"/>
        </w:rPr>
        <w:br/>
        <w:t>  • объяснять значение слов и ключевых понятий по  теме;</w:t>
        <w:br/>
        <w:t>  •   устанавливать причинно-следственные связи в важных общественных явлениях.</w:t>
        <w:br/>
        <w:t xml:space="preserve">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"/>
        <w:spacing w:lineRule="auto" w:line="276"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       </w:t>
      </w:r>
    </w:p>
    <w:p>
      <w:pPr>
        <w:pStyle w:val="Body"/>
        <w:spacing w:lineRule="auto" w:line="276"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              </w:t>
      </w:r>
    </w:p>
    <w:p>
      <w:pPr>
        <w:pStyle w:val="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«5»,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не допустил ни одной ошибки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«4»,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1-2 ошибки.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«3»,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3-5 ошибок.</w:t>
      </w:r>
    </w:p>
    <w:p>
      <w:pPr>
        <w:pStyle w:val="13NormDOCtxt"/>
        <w:spacing w:lineRule="auto" w:line="276" w:before="57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«2»,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более 5 ошибок.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9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Normal"/>
        <w:spacing w:lineRule="auto" w:line="240" w:before="0" w:after="0"/>
        <w:ind w:left="395" w:right="55" w:hanging="28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1. </w:t>
      </w:r>
      <w:r>
        <w:rPr>
          <w:rFonts w:eastAsia="Times New Roman" w:cs="Times New Roman" w:ascii="Times New Roman" w:hAnsi="Times New Roman"/>
          <w:sz w:val="28"/>
          <w:szCs w:val="28"/>
        </w:rPr>
        <w:t>Найдите</w:t>
      </w:r>
      <w:r>
        <w:rPr>
          <w:rFonts w:eastAsia="Times New Roman" w:cs="Times New Roman" w:ascii="Times New Roman" w:hAnsi="Times New Roman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ошибки.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Поставьте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знак</w:t>
      </w:r>
      <w:r>
        <w:rPr>
          <w:rFonts w:eastAsia="Times New Roman" w:cs="Times New Roman" w:ascii="Times New Roman" w:hAnsi="Times New Roman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«–»</w:t>
      </w:r>
      <w:r>
        <w:rPr>
          <w:rFonts w:eastAsia="Times New Roman" w:cs="Times New Roman" w:ascii="Times New Roman" w:hAnsi="Times New Roman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где</w:t>
      </w:r>
      <w:r>
        <w:rPr>
          <w:rFonts w:eastAsia="Times New Roman" w:cs="Times New Roman" w:ascii="Times New Roman" w:hAnsi="Times New Roman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год</w:t>
      </w:r>
      <w:r>
        <w:rPr>
          <w:rFonts w:eastAsia="Times New Roman" w:cs="Times New Roman" w:ascii="Times New Roman" w:hAnsi="Times New Roman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веком</w:t>
      </w:r>
      <w:r>
        <w:rPr>
          <w:rFonts w:eastAsia="Times New Roman" w:cs="Times New Roman" w:ascii="Times New Roman" w:hAnsi="Times New Roman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соотнесен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неверно. </w:t>
      </w:r>
    </w:p>
    <w:p>
      <w:pPr>
        <w:pStyle w:val="Normal"/>
        <w:spacing w:lineRule="auto" w:line="240" w:before="0" w:after="0"/>
        <w:ind w:left="395" w:right="55" w:hanging="28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tbl>
      <w:tblPr>
        <w:tblW w:w="4444" w:type="dxa"/>
        <w:jc w:val="left"/>
        <w:tblInd w:w="1843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0" w:val="01e0" w:noHBand="0" w:lastColumn="1" w:firstColumn="1" w:lastRow="1" w:firstRow="1"/>
      </w:tblPr>
      <w:tblGrid>
        <w:gridCol w:w="1554"/>
        <w:gridCol w:w="2091"/>
        <w:gridCol w:w="799"/>
      </w:tblGrid>
      <w:tr>
        <w:trPr>
          <w:trHeight w:val="297" w:hRule="exact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488" w:right="468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</w:rPr>
              <w:t>Год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43" w:right="726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</w:rPr>
              <w:t>Век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97" w:hRule="exact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526" w:right="44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988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5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 (10) век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97" w:hRule="exact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74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1147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37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XII (12) век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97" w:hRule="exact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474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1380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331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XIII (1</w:t>
            </w:r>
            <w:r>
              <w:rPr>
                <w:rFonts w:eastAsia="Times New Roman" w:cs="Times New Roman" w:ascii="Times New Roman" w:hAnsi="Times New Roman"/>
                <w:spacing w:val="-1"/>
                <w:sz w:val="28"/>
                <w:szCs w:val="28"/>
              </w:rPr>
              <w:t>3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) век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96" w:hRule="exact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526" w:right="44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47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IX (9) век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3460" w:leader="none"/>
        </w:tabs>
        <w:spacing w:lineRule="auto" w:line="240" w:before="15" w:after="0"/>
        <w:ind w:left="395" w:right="-20" w:hanging="0"/>
        <w:rPr>
          <w:rFonts w:ascii="Times New Roman" w:hAnsi="Times New Roman" w:eastAsia="Times New Roman" w:cs="Times New Roman"/>
          <w:sz w:val="28"/>
          <w:szCs w:val="28"/>
          <w:u w:val="single" w:color="000000"/>
        </w:rPr>
      </w:pPr>
      <w:r>
        <w:rPr>
          <w:rFonts w:eastAsia="Times New Roman" w:cs="Times New Roman" w:ascii="Times New Roman" w:hAnsi="Times New Roman"/>
          <w:sz w:val="28"/>
          <w:szCs w:val="28"/>
          <w:u w:val="single" w:color="00000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2.</w:t>
      </w:r>
      <w:r>
        <w:rPr>
          <w:rFonts w:eastAsia="Arial" w:cs="Times New Roman" w:ascii="Times New Roman" w:hAnsi="Times New Roman"/>
          <w:b/>
          <w:bCs/>
          <w:spacing w:val="59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О каком событии идет речь в тексте?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«Было воскресенье. Празднично одетые рабочие с семьями, с малыми детьми, с иконами в руках направились из разных районов с рабочих окраин к Зимнему дворцу, где жил царь. Они шли к царю с надеждой, что он заступится, выслушает их нужды. Путь им преградили отряды солдат, которым была дана команда «стрелять». Убивали безоружных».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восстание рабочих;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Кровавое воскресенье;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морское сражение.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Подчеркни правильный ответ.</w:t>
      </w:r>
    </w:p>
    <w:p>
      <w:pPr>
        <w:pStyle w:val="Normal"/>
        <w:spacing w:lineRule="auto" w:line="240" w:before="0" w:after="0"/>
        <w:ind w:right="-20" w:hanging="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3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.</w:t>
      </w:r>
      <w:r>
        <w:rPr>
          <w:rFonts w:eastAsia="Arial" w:cs="Times New Roman" w:ascii="Times New Roman" w:hAnsi="Times New Roman"/>
          <w:b/>
          <w:bCs/>
          <w:spacing w:val="5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Обве</w:t>
      </w:r>
      <w:r>
        <w:rPr>
          <w:rFonts w:eastAsia="Arial" w:cs="Times New Roman" w:ascii="Times New Roman" w:hAnsi="Times New Roman"/>
          <w:b/>
          <w:bCs/>
          <w:spacing w:val="1"/>
          <w:sz w:val="28"/>
          <w:szCs w:val="28"/>
        </w:rPr>
        <w:t>д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ите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цифру</w:t>
      </w:r>
      <w:r>
        <w:rPr>
          <w:rFonts w:eastAsia="Arial" w:cs="Times New Roman" w:ascii="Times New Roman" w:hAnsi="Times New Roman"/>
          <w:b/>
          <w:bCs/>
          <w:spacing w:val="-7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с пр</w:t>
      </w:r>
      <w:r>
        <w:rPr>
          <w:rFonts w:eastAsia="Arial" w:cs="Times New Roman"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вильным</w:t>
      </w:r>
      <w:r>
        <w:rPr>
          <w:rFonts w:eastAsia="Arial" w:cs="Times New Roman" w:ascii="Times New Roman" w:hAnsi="Times New Roman"/>
          <w:b/>
          <w:bCs/>
          <w:spacing w:val="-12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ответо</w:t>
      </w:r>
      <w:r>
        <w:rPr>
          <w:rFonts w:eastAsia="Arial" w:cs="Times New Roman"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:</w:t>
      </w:r>
    </w:p>
    <w:p>
      <w:pPr>
        <w:pStyle w:val="Normal"/>
        <w:spacing w:lineRule="exact" w:line="110" w:before="9" w:after="0"/>
        <w:ind w:left="11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исторических</w:t>
      </w:r>
      <w:r>
        <w:rPr>
          <w:rFonts w:eastAsia="Times New Roman" w:cs="Times New Roman" w:ascii="Times New Roman" w:hAnsi="Times New Roman"/>
          <w:b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картах</w:t>
      </w:r>
      <w:r>
        <w:rPr>
          <w:rFonts w:eastAsia="Times New Roman" w:cs="Times New Roman" w:ascii="Times New Roman" w:hAnsi="Times New Roman"/>
          <w:b/>
          <w:spacing w:val="-7"/>
          <w:sz w:val="28"/>
          <w:szCs w:val="28"/>
        </w:rPr>
        <w:t xml:space="preserve"> показаны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:</w:t>
      </w:r>
    </w:p>
    <w:p>
      <w:pPr>
        <w:pStyle w:val="Normal"/>
        <w:spacing w:lineRule="auto" w:line="240" w:before="6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а)   Климатические</w:t>
      </w:r>
      <w:r>
        <w:rPr>
          <w:rFonts w:eastAsia="Times New Roman" w:cs="Times New Roman" w:ascii="Times New Roman" w:hAnsi="Times New Roman"/>
          <w:spacing w:val="-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зоны.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б)   Средние</w:t>
      </w:r>
      <w:r>
        <w:rPr>
          <w:rFonts w:eastAsia="Times New Roman" w:cs="Times New Roman" w:ascii="Times New Roman" w:hAnsi="Times New Roman"/>
          <w:spacing w:val="-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темпера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sz w:val="28"/>
          <w:szCs w:val="28"/>
        </w:rPr>
        <w:t>уры</w:t>
      </w:r>
      <w:r>
        <w:rPr>
          <w:rFonts w:eastAsia="Times New Roman" w:cs="Times New Roman" w:ascii="Times New Roman" w:hAnsi="Times New Roman"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вод</w:t>
      </w: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океанов.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г)   Государства</w:t>
      </w:r>
      <w:r>
        <w:rPr>
          <w:rFonts w:eastAsia="Times New Roman" w:cs="Times New Roman" w:ascii="Times New Roman" w:hAnsi="Times New Roman"/>
          <w:spacing w:val="-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и народы.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д)   Изменение</w:t>
      </w:r>
      <w:r>
        <w:rPr>
          <w:rFonts w:eastAsia="Times New Roman" w:cs="Times New Roman" w:ascii="Times New Roman" w:hAnsi="Times New Roman"/>
          <w:spacing w:val="-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территорий</w:t>
      </w:r>
      <w:r>
        <w:rPr>
          <w:rFonts w:eastAsia="Times New Roman" w:cs="Times New Roman" w:ascii="Times New Roman" w:hAnsi="Times New Roman"/>
          <w:spacing w:val="-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и границ.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4.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В Москве в 1555-1560 годах в ознаменовании покорения Казанского ханства был построен: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Владимирский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Покровский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Успенский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5.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Централизованное государство на Руси образовалось: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при Иване </w:t>
      </w:r>
      <w:r>
        <w:rPr>
          <w:rFonts w:cs="Times New Roman" w:ascii="Times New Roman" w:hAnsi="Times New Roman"/>
          <w:sz w:val="28"/>
          <w:szCs w:val="28"/>
          <w:lang w:val="en-US"/>
        </w:rPr>
        <w:t>III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при Иване </w:t>
      </w:r>
      <w:r>
        <w:rPr>
          <w:rFonts w:cs="Times New Roman" w:ascii="Times New Roman" w:hAnsi="Times New Roman"/>
          <w:sz w:val="28"/>
          <w:szCs w:val="28"/>
          <w:lang w:val="en-US"/>
        </w:rPr>
        <w:t>IV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при Петре </w:t>
      </w:r>
      <w:r>
        <w:rPr>
          <w:rFonts w:cs="Times New Roman" w:ascii="Times New Roman" w:hAnsi="Times New Roman"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Задание 6. Соотнесите термины и понятия. Ответы впишите в таблицу.</w:t>
      </w:r>
    </w:p>
    <w:tbl>
      <w:tblPr>
        <w:tblW w:w="94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1263"/>
        <w:gridCol w:w="1581"/>
        <w:gridCol w:w="1257"/>
        <w:gridCol w:w="2124"/>
        <w:gridCol w:w="726"/>
        <w:gridCol w:w="1263"/>
        <w:gridCol w:w="1258"/>
      </w:tblGrid>
      <w:tr>
        <w:trPr>
          <w:trHeight w:val="305" w:hRule="atLeast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термина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Термины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понятия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Понятия </w:t>
            </w: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spacing w:before="0" w:after="160"/>
              <w:ind w:left="113" w:right="113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термина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понятия</w:t>
            </w:r>
          </w:p>
        </w:tc>
      </w:tr>
      <w:tr>
        <w:trPr>
          <w:trHeight w:val="149" w:hRule="atLeast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Царь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Люди, получившие землю за службу.</w:t>
            </w:r>
          </w:p>
        </w:tc>
        <w:tc>
          <w:tcPr>
            <w:tcW w:w="7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>
          <w:trHeight w:val="149" w:hRule="atLeast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Бояре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Глава государства.</w:t>
            </w:r>
          </w:p>
        </w:tc>
        <w:tc>
          <w:tcPr>
            <w:tcW w:w="7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9" w:hRule="atLeast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Помещики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Телохранители царя.</w:t>
            </w:r>
          </w:p>
        </w:tc>
        <w:tc>
          <w:tcPr>
            <w:tcW w:w="7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9" w:hRule="atLeast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Рынды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Переводчики.</w:t>
            </w:r>
          </w:p>
        </w:tc>
        <w:tc>
          <w:tcPr>
            <w:tcW w:w="7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45" w:hRule="atLeast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Толмачи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Советники князя, управляли отдельными землями и городами, командовали полками в военных  походах.</w:t>
            </w:r>
          </w:p>
        </w:tc>
        <w:tc>
          <w:tcPr>
            <w:tcW w:w="7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3460" w:leader="none"/>
        </w:tabs>
        <w:spacing w:lineRule="auto" w:line="240" w:before="15" w:after="0"/>
        <w:ind w:left="395" w:right="-2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7.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  <w:r>
        <w:rPr>
          <w:rFonts w:cs="Times New Roman" w:ascii="Times New Roman" w:hAnsi="Times New Roman"/>
          <w:b/>
          <w:bCs/>
          <w:sz w:val="28"/>
          <w:szCs w:val="28"/>
        </w:rPr>
        <w:t>Первым русским царём был:</w:t>
      </w:r>
      <w:r>
        <w:rPr>
          <w:rFonts w:cs="Times New Roman" w:ascii="Times New Roman" w:hAnsi="Times New Roman"/>
          <w:sz w:val="28"/>
          <w:szCs w:val="28"/>
        </w:rPr>
        <w:t xml:space="preserve">                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Пётр </w:t>
      </w:r>
      <w:r>
        <w:rPr>
          <w:rFonts w:cs="Times New Roman" w:ascii="Times New Roman" w:hAnsi="Times New Roman"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Иван </w:t>
      </w:r>
      <w:r>
        <w:rPr>
          <w:rFonts w:cs="Times New Roman" w:ascii="Times New Roman" w:hAnsi="Times New Roman"/>
          <w:sz w:val="28"/>
          <w:szCs w:val="28"/>
          <w:lang w:val="en-US"/>
        </w:rPr>
        <w:t>IV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Борис Годунов.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8.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Смутное время  - это: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период сложной внутренней и международной ситуации;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период расцвета Русского государства;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период стабильности, экономического подъёма.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9.</w:t>
      </w: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Какую битву Петр I назвал "матерью Полтавской баталии"?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битву при Лесной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Нарвскую битву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битву при Гангуте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г) битву при Гренгаме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10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Династия Романовых началась: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 1612 году;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 1613 году;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 1645 году.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11. </w:t>
      </w:r>
      <w:r>
        <w:rPr>
          <w:rFonts w:cs="Times New Roman" w:ascii="Times New Roman" w:hAnsi="Times New Roman"/>
          <w:b/>
          <w:bCs/>
          <w:sz w:val="28"/>
          <w:szCs w:val="28"/>
        </w:rPr>
        <w:t>Северная война: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укрепила авторитет России на международной арене;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ослабила Россию;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ничего не изменила в положении России.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13. </w:t>
      </w:r>
      <w:r>
        <w:rPr>
          <w:rFonts w:cs="Times New Roman" w:ascii="Times New Roman" w:hAnsi="Times New Roman"/>
          <w:b/>
          <w:bCs/>
          <w:sz w:val="28"/>
          <w:szCs w:val="28"/>
        </w:rPr>
        <w:t>О какой российской императрице говорили: «Без её разрешения  не может выстрелить ни одна пушка в Европе»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об Анне  Ивановне,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 Елизавете Петровне,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о Екатерине Великой.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14. </w:t>
      </w:r>
      <w:r>
        <w:rPr>
          <w:rFonts w:cs="Times New Roman" w:ascii="Times New Roman" w:hAnsi="Times New Roman"/>
          <w:b/>
          <w:bCs/>
          <w:sz w:val="28"/>
          <w:szCs w:val="28"/>
        </w:rPr>
        <w:t>Кто из русских флотоводцев освободил от войск Наполиона греческие острова: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Ф.Ф. Ушаков,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А.Г. Орлов,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П.С. Нахимов,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15.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Что явилось одним из итогов внутренней политики Александра II?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а) освобождение крестьян от крепостной неволи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б) присоединение к России Финляндии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в) законодательное оформление привилегий дворянства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г) отмена внутренних таможенных пошлин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336" w:leader="none"/>
          <w:tab w:val="left" w:pos="7513" w:leader="none"/>
        </w:tabs>
        <w:ind w:right="-84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31" w:after="0"/>
        <w:ind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Достаточный </w:t>
      </w:r>
    </w:p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Вариант 2</w:t>
      </w:r>
    </w:p>
    <w:p>
      <w:pPr>
        <w:pStyle w:val="Normal"/>
        <w:spacing w:lineRule="auto" w:line="240" w:before="29" w:after="0"/>
        <w:ind w:left="395" w:right="55" w:hanging="28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1. </w:t>
      </w:r>
      <w:r>
        <w:rPr>
          <w:rFonts w:eastAsia="Times New Roman" w:cs="Times New Roman" w:ascii="Times New Roman" w:hAnsi="Times New Roman"/>
          <w:sz w:val="28"/>
          <w:szCs w:val="28"/>
        </w:rPr>
        <w:t>Найдите</w:t>
      </w:r>
      <w:r>
        <w:rPr>
          <w:rFonts w:eastAsia="Times New Roman" w:cs="Times New Roman" w:ascii="Times New Roman" w:hAnsi="Times New Roman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ошибки.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Поставьте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знак</w:t>
      </w:r>
      <w:r>
        <w:rPr>
          <w:rFonts w:eastAsia="Times New Roman" w:cs="Times New Roman" w:ascii="Times New Roman" w:hAnsi="Times New Roman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«–»</w:t>
      </w:r>
      <w:r>
        <w:rPr>
          <w:rFonts w:eastAsia="Times New Roman" w:cs="Times New Roman" w:ascii="Times New Roman" w:hAnsi="Times New Roman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где</w:t>
      </w:r>
      <w:r>
        <w:rPr>
          <w:rFonts w:eastAsia="Times New Roman" w:cs="Times New Roman" w:ascii="Times New Roman" w:hAnsi="Times New Roman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год</w:t>
      </w:r>
      <w:r>
        <w:rPr>
          <w:rFonts w:eastAsia="Times New Roman" w:cs="Times New Roman" w:ascii="Times New Roman" w:hAnsi="Times New Roman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веком</w:t>
      </w:r>
      <w:r>
        <w:rPr>
          <w:rFonts w:eastAsia="Times New Roman" w:cs="Times New Roman" w:ascii="Times New Roman" w:hAnsi="Times New Roman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соотнесен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неверно.</w:t>
      </w:r>
    </w:p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tbl>
      <w:tblPr>
        <w:tblpPr w:vertAnchor="text" w:horzAnchor="text" w:leftFromText="180" w:rightFromText="180" w:tblpX="10" w:tblpY="1"/>
        <w:tblW w:w="4147" w:type="dxa"/>
        <w:jc w:val="left"/>
        <w:tblInd w:w="-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0" w:val="01e0" w:noHBand="0" w:lastColumn="1" w:firstColumn="1" w:lastRow="1" w:firstRow="1"/>
      </w:tblPr>
      <w:tblGrid>
        <w:gridCol w:w="1451"/>
        <w:gridCol w:w="1951"/>
        <w:gridCol w:w="745"/>
      </w:tblGrid>
      <w:tr>
        <w:trPr>
          <w:trHeight w:val="376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88" w:right="468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</w:rPr>
              <w:t>Год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743" w:right="726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</w:rPr>
              <w:t>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6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526" w:right="44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988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5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 (10) 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7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74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1147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37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XII (12) 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6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474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1380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331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XIII (1</w:t>
            </w:r>
            <w:r>
              <w:rPr>
                <w:rFonts w:eastAsia="Times New Roman" w:cs="Times New Roman" w:ascii="Times New Roman" w:hAnsi="Times New Roman"/>
                <w:spacing w:val="-1"/>
                <w:sz w:val="28"/>
                <w:szCs w:val="28"/>
              </w:rPr>
              <w:t>3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) 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2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.</w:t>
      </w:r>
      <w:r>
        <w:rPr>
          <w:rFonts w:eastAsia="Arial" w:cs="Times New Roman" w:ascii="Times New Roman" w:hAnsi="Times New Roman"/>
          <w:b/>
          <w:bCs/>
          <w:spacing w:val="5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Обве</w:t>
      </w:r>
      <w:r>
        <w:rPr>
          <w:rFonts w:eastAsia="Arial" w:cs="Times New Roman" w:ascii="Times New Roman" w:hAnsi="Times New Roman"/>
          <w:spacing w:val="1"/>
          <w:sz w:val="28"/>
          <w:szCs w:val="28"/>
        </w:rPr>
        <w:t>д</w:t>
      </w:r>
      <w:r>
        <w:rPr>
          <w:rFonts w:eastAsia="Arial" w:cs="Times New Roman" w:ascii="Times New Roman" w:hAnsi="Times New Roman"/>
          <w:sz w:val="28"/>
          <w:szCs w:val="28"/>
        </w:rPr>
        <w:t>ите</w:t>
      </w:r>
      <w:r>
        <w:rPr>
          <w:rFonts w:eastAsia="Arial" w:cs="Times New Roman" w:ascii="Times New Roman" w:hAnsi="Times New Roman"/>
          <w:spacing w:val="-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цифру</w:t>
      </w:r>
      <w:r>
        <w:rPr>
          <w:rFonts w:eastAsia="Arial" w:cs="Times New Roman" w:ascii="Times New Roman" w:hAnsi="Times New Roman"/>
          <w:spacing w:val="-7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с пр</w:t>
      </w:r>
      <w:r>
        <w:rPr>
          <w:rFonts w:eastAsia="Arial" w:cs="Times New Roman" w:ascii="Times New Roman" w:hAnsi="Times New Roman"/>
          <w:spacing w:val="1"/>
          <w:sz w:val="28"/>
          <w:szCs w:val="28"/>
        </w:rPr>
        <w:t>а</w:t>
      </w:r>
      <w:r>
        <w:rPr>
          <w:rFonts w:eastAsia="Arial" w:cs="Times New Roman" w:ascii="Times New Roman" w:hAnsi="Times New Roman"/>
          <w:sz w:val="28"/>
          <w:szCs w:val="28"/>
        </w:rPr>
        <w:t>вильным</w:t>
      </w:r>
      <w:r>
        <w:rPr>
          <w:rFonts w:eastAsia="Arial" w:cs="Times New Roman" w:ascii="Times New Roman" w:hAnsi="Times New Roman"/>
          <w:spacing w:val="-12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ответо</w:t>
      </w:r>
      <w:r>
        <w:rPr>
          <w:rFonts w:eastAsia="Arial" w:cs="Times New Roman" w:ascii="Times New Roman" w:hAnsi="Times New Roman"/>
          <w:spacing w:val="1"/>
          <w:sz w:val="28"/>
          <w:szCs w:val="28"/>
        </w:rPr>
        <w:t>м</w:t>
      </w:r>
      <w:r>
        <w:rPr>
          <w:rFonts w:eastAsia="Arial" w:cs="Times New Roman" w:ascii="Times New Roman" w:hAnsi="Times New Roman"/>
          <w:sz w:val="28"/>
          <w:szCs w:val="28"/>
        </w:rPr>
        <w:t>:</w:t>
      </w:r>
    </w:p>
    <w:p>
      <w:pPr>
        <w:pStyle w:val="Normal"/>
        <w:spacing w:lineRule="exact" w:line="110" w:before="9" w:after="0"/>
        <w:ind w:left="11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исторических</w:t>
      </w:r>
      <w:r>
        <w:rPr>
          <w:rFonts w:eastAsia="Times New Roman" w:cs="Times New Roman" w:ascii="Times New Roman" w:hAnsi="Times New Roman"/>
          <w:b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картах</w:t>
      </w:r>
      <w:r>
        <w:rPr>
          <w:rFonts w:eastAsia="Times New Roman" w:cs="Times New Roman" w:ascii="Times New Roman" w:hAnsi="Times New Roman"/>
          <w:b/>
          <w:spacing w:val="-7"/>
          <w:sz w:val="28"/>
          <w:szCs w:val="28"/>
        </w:rPr>
        <w:t xml:space="preserve"> показаны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:</w:t>
      </w:r>
    </w:p>
    <w:p>
      <w:pPr>
        <w:pStyle w:val="Normal"/>
        <w:spacing w:lineRule="auto" w:line="240" w:before="6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а)   Климатические</w:t>
      </w:r>
      <w:r>
        <w:rPr>
          <w:rFonts w:eastAsia="Times New Roman" w:cs="Times New Roman" w:ascii="Times New Roman" w:hAnsi="Times New Roman"/>
          <w:spacing w:val="-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зоны.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б)   Средние</w:t>
      </w:r>
      <w:r>
        <w:rPr>
          <w:rFonts w:eastAsia="Times New Roman" w:cs="Times New Roman" w:ascii="Times New Roman" w:hAnsi="Times New Roman"/>
          <w:spacing w:val="-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темпера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sz w:val="28"/>
          <w:szCs w:val="28"/>
        </w:rPr>
        <w:t>уры</w:t>
      </w:r>
      <w:r>
        <w:rPr>
          <w:rFonts w:eastAsia="Times New Roman" w:cs="Times New Roman" w:ascii="Times New Roman" w:hAnsi="Times New Roman"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вод</w:t>
      </w: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океанов.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в)  Государства</w:t>
      </w:r>
      <w:r>
        <w:rPr>
          <w:rFonts w:eastAsia="Times New Roman" w:cs="Times New Roman" w:ascii="Times New Roman" w:hAnsi="Times New Roman"/>
          <w:spacing w:val="-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и народы.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г)   Изменение</w:t>
      </w:r>
      <w:r>
        <w:rPr>
          <w:rFonts w:eastAsia="Times New Roman" w:cs="Times New Roman" w:ascii="Times New Roman" w:hAnsi="Times New Roman"/>
          <w:spacing w:val="-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территорий</w:t>
      </w:r>
      <w:r>
        <w:rPr>
          <w:rFonts w:eastAsia="Times New Roman" w:cs="Times New Roman" w:ascii="Times New Roman" w:hAnsi="Times New Roman"/>
          <w:spacing w:val="-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и границ.</w:t>
      </w:r>
    </w:p>
    <w:p>
      <w:pPr>
        <w:pStyle w:val="Normal"/>
        <w:tabs>
          <w:tab w:val="clear" w:pos="708"/>
          <w:tab w:val="left" w:pos="3460" w:leader="none"/>
        </w:tabs>
        <w:spacing w:lineRule="auto" w:line="240" w:before="15" w:after="0"/>
        <w:ind w:left="395" w:right="-20" w:hanging="0"/>
        <w:rPr>
          <w:rFonts w:ascii="Times New Roman" w:hAnsi="Times New Roman" w:eastAsia="Times New Roman" w:cs="Times New Roman"/>
          <w:sz w:val="28"/>
          <w:szCs w:val="28"/>
          <w:u w:val="single" w:color="000000"/>
        </w:rPr>
      </w:pPr>
      <w:r>
        <w:rPr>
          <w:rFonts w:eastAsia="Times New Roman" w:cs="Times New Roman" w:ascii="Times New Roman" w:hAnsi="Times New Roman"/>
          <w:sz w:val="28"/>
          <w:szCs w:val="28"/>
          <w:u w:val="single" w:color="000000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3.</w:t>
      </w:r>
      <w:r>
        <w:rPr>
          <w:rFonts w:cs="Times New Roman" w:ascii="Times New Roman" w:hAnsi="Times New Roman"/>
          <w:sz w:val="28"/>
          <w:szCs w:val="28"/>
        </w:rPr>
        <w:t xml:space="preserve"> В Москве в 1555-1560 годах в ознаменовании покорения Казанского ханства был построен: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Владимирский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Покровский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Успенский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4.</w:t>
      </w:r>
      <w:r>
        <w:rPr>
          <w:rFonts w:cs="Times New Roman" w:ascii="Times New Roman" w:hAnsi="Times New Roman"/>
          <w:sz w:val="28"/>
          <w:szCs w:val="28"/>
        </w:rPr>
        <w:t>. Первым русским царём был: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Пётр </w:t>
      </w:r>
      <w:r>
        <w:rPr>
          <w:rFonts w:cs="Times New Roman" w:ascii="Times New Roman" w:hAnsi="Times New Roman"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Иван </w:t>
      </w:r>
      <w:r>
        <w:rPr>
          <w:rFonts w:cs="Times New Roman" w:ascii="Times New Roman" w:hAnsi="Times New Roman"/>
          <w:sz w:val="28"/>
          <w:szCs w:val="28"/>
          <w:lang w:val="en-US"/>
        </w:rPr>
        <w:t>IV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Борис Годунов.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5.</w:t>
      </w:r>
      <w:r>
        <w:rPr>
          <w:rFonts w:cs="Times New Roman" w:ascii="Times New Roman" w:hAnsi="Times New Roman"/>
          <w:sz w:val="28"/>
          <w:szCs w:val="28"/>
        </w:rPr>
        <w:t xml:space="preserve"> Смутное время  - это: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период сложной внутренней и международной ситуации;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период расцвета Русского государства;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период стабильности, экономического подъёма.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6.</w:t>
      </w:r>
      <w:r>
        <w:rPr>
          <w:rFonts w:cs="Times New Roman" w:ascii="Times New Roman" w:hAnsi="Times New Roman"/>
          <w:sz w:val="28"/>
          <w:szCs w:val="28"/>
        </w:rPr>
        <w:t xml:space="preserve">   Какую битву Петр I назвал "матерью Полтавской баталии"?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битву при Лесной 2) Нарвскую битву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битву при Гангуте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битву при Гренгаме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7. </w:t>
      </w:r>
      <w:r>
        <w:rPr>
          <w:rFonts w:cs="Times New Roman" w:ascii="Times New Roman" w:hAnsi="Times New Roman"/>
          <w:sz w:val="28"/>
          <w:szCs w:val="28"/>
        </w:rPr>
        <w:t>Северная война: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укрепила авторитет России на международной арене;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ослабила Россию;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ничего не изменила в положении России.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8. </w:t>
      </w:r>
      <w:r>
        <w:rPr>
          <w:rFonts w:cs="Times New Roman" w:ascii="Times New Roman" w:hAnsi="Times New Roman"/>
          <w:sz w:val="28"/>
          <w:szCs w:val="28"/>
        </w:rPr>
        <w:t>О какой российской императрице говорили: «Без её разрешения  не может выстрелить ни одна пушка в Европе»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об Анне  Ивановне,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 Елизавете Петровне,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о Екатерине Великой.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9. </w:t>
      </w:r>
      <w:r>
        <w:rPr>
          <w:rFonts w:cs="Times New Roman" w:ascii="Times New Roman" w:hAnsi="Times New Roman"/>
          <w:sz w:val="28"/>
          <w:szCs w:val="28"/>
        </w:rPr>
        <w:t>Кто из русских флотоводцев освободил от войск Наполиона греческие острова: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Ф.Ф.Ушаков,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А.Г.Орлов,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П.С. Нахимов,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10.</w:t>
      </w:r>
      <w:r>
        <w:rPr>
          <w:rFonts w:cs="Times New Roman" w:ascii="Times New Roman" w:hAnsi="Times New Roman"/>
          <w:sz w:val="28"/>
          <w:szCs w:val="28"/>
        </w:rPr>
        <w:t xml:space="preserve"> Что явилось одним из итогов внутренней политики Александра II?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а) освобождение крестьян от крепостной неволи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б) присоединение к России Финляндии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в) законодательное оформление привилегий дворянства</w:t>
      </w:r>
    </w:p>
    <w:p>
      <w:pPr>
        <w:pStyle w:val="Leftmargin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г) отмена внутренних таможенных пошлин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Достаточный</w:t>
      </w:r>
    </w:p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В-3</w:t>
      </w:r>
    </w:p>
    <w:p>
      <w:pPr>
        <w:pStyle w:val="Normal"/>
        <w:spacing w:lineRule="auto" w:line="240" w:before="29" w:after="0"/>
        <w:ind w:left="395" w:right="55" w:hanging="28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1. </w:t>
      </w:r>
      <w:r>
        <w:rPr>
          <w:rFonts w:eastAsia="Times New Roman" w:cs="Times New Roman" w:ascii="Times New Roman" w:hAnsi="Times New Roman"/>
          <w:sz w:val="28"/>
          <w:szCs w:val="28"/>
        </w:rPr>
        <w:t>Найдите</w:t>
      </w:r>
      <w:r>
        <w:rPr>
          <w:rFonts w:eastAsia="Times New Roman" w:cs="Times New Roman" w:ascii="Times New Roman" w:hAnsi="Times New Roman"/>
          <w:spacing w:val="37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ошибки.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Поставьте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знак</w:t>
      </w:r>
      <w:r>
        <w:rPr>
          <w:rFonts w:eastAsia="Times New Roman" w:cs="Times New Roman" w:ascii="Times New Roman" w:hAnsi="Times New Roman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«–»</w:t>
      </w:r>
      <w:r>
        <w:rPr>
          <w:rFonts w:eastAsia="Times New Roman" w:cs="Times New Roman" w:ascii="Times New Roman" w:hAnsi="Times New Roman"/>
          <w:spacing w:val="4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та</w:t>
      </w:r>
      <w:r>
        <w:rPr>
          <w:rFonts w:eastAsia="Times New Roman" w:cs="Times New Roman" w:ascii="Times New Roman" w:hAnsi="Times New Roman"/>
          <w:spacing w:val="1"/>
          <w:sz w:val="28"/>
          <w:szCs w:val="28"/>
        </w:rPr>
        <w:t>м</w:t>
      </w:r>
      <w:r>
        <w:rPr>
          <w:rFonts w:eastAsia="Times New Roman" w:cs="Times New Roman" w:ascii="Times New Roman" w:hAnsi="Times New Roman"/>
          <w:sz w:val="28"/>
          <w:szCs w:val="28"/>
        </w:rPr>
        <w:t>,</w:t>
      </w:r>
      <w:r>
        <w:rPr>
          <w:rFonts w:eastAsia="Times New Roman" w:cs="Times New Roman" w:ascii="Times New Roman" w:hAnsi="Times New Roman"/>
          <w:spacing w:val="39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где</w:t>
      </w:r>
      <w:r>
        <w:rPr>
          <w:rFonts w:eastAsia="Times New Roman" w:cs="Times New Roman" w:ascii="Times New Roman" w:hAnsi="Times New Roman"/>
          <w:spacing w:val="4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год</w:t>
      </w:r>
      <w:r>
        <w:rPr>
          <w:rFonts w:eastAsia="Times New Roman" w:cs="Times New Roman" w:ascii="Times New Roman" w:hAnsi="Times New Roman"/>
          <w:spacing w:val="4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с</w:t>
      </w:r>
      <w:r>
        <w:rPr>
          <w:rFonts w:eastAsia="Times New Roman" w:cs="Times New Roman" w:ascii="Times New Roman" w:hAnsi="Times New Roman"/>
          <w:spacing w:val="4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веком</w:t>
      </w:r>
      <w:r>
        <w:rPr>
          <w:rFonts w:eastAsia="Times New Roman" w:cs="Times New Roman" w:ascii="Times New Roman" w:hAnsi="Times New Roman"/>
          <w:spacing w:val="4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соотнесен</w:t>
      </w:r>
      <w:r>
        <w:rPr>
          <w:rFonts w:eastAsia="Times New Roman" w:cs="Times New Roman" w:ascii="Times New Roman" w:hAnsi="Times New Roman"/>
          <w:spacing w:val="35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неверно.</w:t>
      </w:r>
    </w:p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tbl>
      <w:tblPr>
        <w:tblpPr w:vertAnchor="text" w:horzAnchor="text" w:leftFromText="180" w:rightFromText="180" w:tblpX="10" w:tblpY="1"/>
        <w:tblW w:w="4147" w:type="dxa"/>
        <w:jc w:val="left"/>
        <w:tblInd w:w="-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0" w:val="01e0" w:noHBand="0" w:lastColumn="1" w:firstColumn="1" w:lastRow="1" w:firstRow="1"/>
      </w:tblPr>
      <w:tblGrid>
        <w:gridCol w:w="1451"/>
        <w:gridCol w:w="1951"/>
        <w:gridCol w:w="745"/>
      </w:tblGrid>
      <w:tr>
        <w:trPr>
          <w:trHeight w:val="376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88" w:right="468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</w:rPr>
              <w:t>Год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743" w:right="726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i/>
                <w:sz w:val="28"/>
                <w:szCs w:val="28"/>
              </w:rPr>
              <w:t>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6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526" w:right="44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988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5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 (10) 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7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474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1147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7" w:after="0"/>
              <w:ind w:left="370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XII (12) 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6" w:hRule="exact"/>
        </w:trPr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474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1380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36" w:after="0"/>
              <w:ind w:left="331" w:right="-20" w:hanging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XIII (1</w:t>
            </w:r>
            <w:r>
              <w:rPr>
                <w:rFonts w:eastAsia="Times New Roman" w:cs="Times New Roman" w:ascii="Times New Roman" w:hAnsi="Times New Roman"/>
                <w:spacing w:val="-1"/>
                <w:sz w:val="28"/>
                <w:szCs w:val="28"/>
              </w:rPr>
              <w:t>3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) век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31" w:after="0"/>
        <w:ind w:left="171" w:right="-20" w:hanging="0"/>
        <w:jc w:val="center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eastAsia="Arial" w:cs="Times New Roman" w:ascii="Times New Roman" w:hAnsi="Times New Roman"/>
          <w:b/>
          <w:bCs/>
          <w:spacing w:val="-8"/>
          <w:sz w:val="28"/>
          <w:szCs w:val="28"/>
        </w:rPr>
        <w:t xml:space="preserve"> 2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.</w:t>
      </w:r>
      <w:r>
        <w:rPr>
          <w:rFonts w:eastAsia="Arial" w:cs="Times New Roman" w:ascii="Times New Roman" w:hAnsi="Times New Roman"/>
          <w:b/>
          <w:bCs/>
          <w:spacing w:val="5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Обве</w:t>
      </w:r>
      <w:r>
        <w:rPr>
          <w:rFonts w:eastAsia="Arial" w:cs="Times New Roman" w:ascii="Times New Roman" w:hAnsi="Times New Roman"/>
          <w:spacing w:val="1"/>
          <w:sz w:val="28"/>
          <w:szCs w:val="28"/>
        </w:rPr>
        <w:t>д</w:t>
      </w:r>
      <w:r>
        <w:rPr>
          <w:rFonts w:eastAsia="Arial" w:cs="Times New Roman" w:ascii="Times New Roman" w:hAnsi="Times New Roman"/>
          <w:sz w:val="28"/>
          <w:szCs w:val="28"/>
        </w:rPr>
        <w:t>ите</w:t>
      </w:r>
      <w:r>
        <w:rPr>
          <w:rFonts w:eastAsia="Arial" w:cs="Times New Roman" w:ascii="Times New Roman" w:hAnsi="Times New Roman"/>
          <w:spacing w:val="-8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цифру</w:t>
      </w:r>
      <w:r>
        <w:rPr>
          <w:rFonts w:eastAsia="Arial" w:cs="Times New Roman" w:ascii="Times New Roman" w:hAnsi="Times New Roman"/>
          <w:spacing w:val="-7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с пр</w:t>
      </w:r>
      <w:r>
        <w:rPr>
          <w:rFonts w:eastAsia="Arial" w:cs="Times New Roman" w:ascii="Times New Roman" w:hAnsi="Times New Roman"/>
          <w:spacing w:val="1"/>
          <w:sz w:val="28"/>
          <w:szCs w:val="28"/>
        </w:rPr>
        <w:t>а</w:t>
      </w:r>
      <w:r>
        <w:rPr>
          <w:rFonts w:eastAsia="Arial" w:cs="Times New Roman" w:ascii="Times New Roman" w:hAnsi="Times New Roman"/>
          <w:sz w:val="28"/>
          <w:szCs w:val="28"/>
        </w:rPr>
        <w:t>вильным</w:t>
      </w:r>
      <w:r>
        <w:rPr>
          <w:rFonts w:eastAsia="Arial" w:cs="Times New Roman" w:ascii="Times New Roman" w:hAnsi="Times New Roman"/>
          <w:spacing w:val="-12"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>ответо</w:t>
      </w:r>
      <w:r>
        <w:rPr>
          <w:rFonts w:eastAsia="Arial" w:cs="Times New Roman" w:ascii="Times New Roman" w:hAnsi="Times New Roman"/>
          <w:spacing w:val="1"/>
          <w:sz w:val="28"/>
          <w:szCs w:val="28"/>
        </w:rPr>
        <w:t>м</w:t>
      </w:r>
      <w:r>
        <w:rPr>
          <w:rFonts w:eastAsia="Arial" w:cs="Times New Roman" w:ascii="Times New Roman" w:hAnsi="Times New Roman"/>
          <w:sz w:val="28"/>
          <w:szCs w:val="28"/>
        </w:rPr>
        <w:t>: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Arial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pacing w:val="-1"/>
          <w:sz w:val="28"/>
          <w:szCs w:val="28"/>
        </w:rPr>
        <w:t>Н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b/>
          <w:spacing w:val="-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исторических</w:t>
      </w:r>
      <w:r>
        <w:rPr>
          <w:rFonts w:eastAsia="Times New Roman" w:cs="Times New Roman" w:ascii="Times New Roman" w:hAnsi="Times New Roman"/>
          <w:b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картах</w:t>
      </w:r>
      <w:r>
        <w:rPr>
          <w:rFonts w:eastAsia="Times New Roman" w:cs="Times New Roman" w:ascii="Times New Roman" w:hAnsi="Times New Roman"/>
          <w:b/>
          <w:spacing w:val="-7"/>
          <w:sz w:val="28"/>
          <w:szCs w:val="28"/>
        </w:rPr>
        <w:t xml:space="preserve"> показаны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:</w:t>
      </w:r>
    </w:p>
    <w:p>
      <w:pPr>
        <w:pStyle w:val="Normal"/>
        <w:spacing w:lineRule="auto" w:line="240" w:before="6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а)   Климатические</w:t>
      </w:r>
      <w:r>
        <w:rPr>
          <w:rFonts w:eastAsia="Times New Roman" w:cs="Times New Roman" w:ascii="Times New Roman" w:hAnsi="Times New Roman"/>
          <w:spacing w:val="-1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зоны.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б)   Средние</w:t>
      </w:r>
      <w:r>
        <w:rPr>
          <w:rFonts w:eastAsia="Times New Roman" w:cs="Times New Roman" w:ascii="Times New Roman" w:hAnsi="Times New Roman"/>
          <w:spacing w:val="-8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темпера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sz w:val="28"/>
          <w:szCs w:val="28"/>
        </w:rPr>
        <w:t>уры</w:t>
      </w:r>
      <w:r>
        <w:rPr>
          <w:rFonts w:eastAsia="Times New Roman" w:cs="Times New Roman" w:ascii="Times New Roman" w:hAnsi="Times New Roman"/>
          <w:spacing w:val="-13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вод</w:t>
      </w: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океанов.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в)   Государства</w:t>
      </w:r>
      <w:r>
        <w:rPr>
          <w:rFonts w:eastAsia="Times New Roman" w:cs="Times New Roman" w:ascii="Times New Roman" w:hAnsi="Times New Roman"/>
          <w:spacing w:val="-11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и народы.</w:t>
      </w:r>
    </w:p>
    <w:p>
      <w:pPr>
        <w:pStyle w:val="Normal"/>
        <w:spacing w:lineRule="auto" w:line="240" w:before="0" w:after="0"/>
        <w:ind w:left="111" w:right="-20" w:hanging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г)   Изменение</w:t>
      </w:r>
      <w:r>
        <w:rPr>
          <w:rFonts w:eastAsia="Times New Roman" w:cs="Times New Roman" w:ascii="Times New Roman" w:hAnsi="Times New Roman"/>
          <w:spacing w:val="-1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территорий</w:t>
      </w:r>
      <w:r>
        <w:rPr>
          <w:rFonts w:eastAsia="Times New Roman" w:cs="Times New Roman" w:ascii="Times New Roman" w:hAnsi="Times New Roman"/>
          <w:spacing w:val="-1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и границ.</w:t>
      </w:r>
    </w:p>
    <w:p>
      <w:pPr>
        <w:pStyle w:val="Normal"/>
        <w:tabs>
          <w:tab w:val="clear" w:pos="708"/>
          <w:tab w:val="left" w:pos="3460" w:leader="none"/>
        </w:tabs>
        <w:spacing w:lineRule="auto" w:line="240" w:before="15" w:after="0"/>
        <w:ind w:left="395" w:right="-20" w:hanging="0"/>
        <w:rPr>
          <w:rFonts w:ascii="Times New Roman" w:hAnsi="Times New Roman" w:eastAsia="Times New Roman" w:cs="Times New Roman"/>
          <w:sz w:val="28"/>
          <w:szCs w:val="28"/>
          <w:u w:val="single" w:color="000000"/>
        </w:rPr>
      </w:pPr>
      <w:r>
        <w:rPr>
          <w:rFonts w:eastAsia="Times New Roman" w:cs="Times New Roman" w:ascii="Times New Roman" w:hAnsi="Times New Roman"/>
          <w:sz w:val="28"/>
          <w:szCs w:val="28"/>
          <w:u w:val="single" w:color="000000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3.</w:t>
      </w:r>
      <w:r>
        <w:rPr>
          <w:rFonts w:cs="Times New Roman" w:ascii="Times New Roman" w:hAnsi="Times New Roman"/>
          <w:sz w:val="28"/>
          <w:szCs w:val="28"/>
        </w:rPr>
        <w:t xml:space="preserve"> В Москве в 1555-1560 годах в ознаменовании покорения Казанского ханства был построен: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Владимирский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Покровский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Успенский собор</w:t>
      </w:r>
    </w:p>
    <w:p>
      <w:pPr>
        <w:pStyle w:val="Normal"/>
        <w:tabs>
          <w:tab w:val="clear" w:pos="708"/>
          <w:tab w:val="left" w:pos="784" w:leader="none"/>
        </w:tabs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4.</w:t>
      </w:r>
      <w:r>
        <w:rPr>
          <w:rFonts w:cs="Times New Roman" w:ascii="Times New Roman" w:hAnsi="Times New Roman"/>
          <w:sz w:val="28"/>
          <w:szCs w:val="28"/>
        </w:rPr>
        <w:t>. Первым русским царём был: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Пётр </w:t>
      </w:r>
      <w:r>
        <w:rPr>
          <w:rFonts w:cs="Times New Roman" w:ascii="Times New Roman" w:hAnsi="Times New Roman"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Иван </w:t>
      </w:r>
      <w:r>
        <w:rPr>
          <w:rFonts w:cs="Times New Roman" w:ascii="Times New Roman" w:hAnsi="Times New Roman"/>
          <w:sz w:val="28"/>
          <w:szCs w:val="28"/>
          <w:lang w:val="en-US"/>
        </w:rPr>
        <w:t>IV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Борис Годунов.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5.</w:t>
      </w:r>
      <w:r>
        <w:rPr>
          <w:rFonts w:cs="Times New Roman" w:ascii="Times New Roman" w:hAnsi="Times New Roman"/>
          <w:sz w:val="28"/>
          <w:szCs w:val="28"/>
        </w:rPr>
        <w:t xml:space="preserve"> Смутное время  - это: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период сложной внутренней и международной ситуации;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период расцвета Русского государства;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период стабильности, экономического подъёма.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6. </w:t>
      </w:r>
      <w:r>
        <w:rPr>
          <w:rFonts w:cs="Times New Roman" w:ascii="Times New Roman" w:hAnsi="Times New Roman"/>
          <w:sz w:val="28"/>
          <w:szCs w:val="28"/>
        </w:rPr>
        <w:t>Северная война: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укрепила авторитет России на международной арене;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ослабила Россию;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ничего не изменила в положении России.</w:t>
      </w:r>
    </w:p>
    <w:p>
      <w:pPr>
        <w:pStyle w:val="Normal"/>
        <w:rPr>
          <w:rFonts w:ascii="Times New Roman" w:hAnsi="Times New Roman" w:eastAsia="Arial" w:cs="Times New Roman"/>
          <w:b/>
          <w:b/>
          <w:bCs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7. </w:t>
      </w:r>
      <w:r>
        <w:rPr>
          <w:rFonts w:cs="Times New Roman" w:ascii="Times New Roman" w:hAnsi="Times New Roman"/>
          <w:sz w:val="28"/>
          <w:szCs w:val="28"/>
        </w:rPr>
        <w:t>О какой российской императрице говорили: «Без её разрешения  не может выстрелить ни одна пушка в Европе»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об Анне  Ивановне,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 Елизавете Петровне,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о Екатерине Великой.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/>
          <w:b/>
          <w:bCs/>
          <w:sz w:val="28"/>
          <w:szCs w:val="28"/>
        </w:rPr>
        <w:t>Задание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8. </w:t>
      </w:r>
      <w:r>
        <w:rPr>
          <w:rFonts w:cs="Times New Roman" w:ascii="Times New Roman" w:hAnsi="Times New Roman"/>
          <w:sz w:val="28"/>
          <w:szCs w:val="28"/>
        </w:rPr>
        <w:t>Кто из русских флотоводцев освободил от войск Наполиона греческие острова: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Ф.Ф.Ушаков,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А.Г.Орлов,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П.С. Нахимов,</w:t>
      </w:r>
    </w:p>
    <w:p>
      <w:pPr>
        <w:pStyle w:val="Normal"/>
        <w:spacing w:before="0" w:after="16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143c7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1">
    <w:name w:val="Heading 1"/>
    <w:basedOn w:val="Normal"/>
    <w:next w:val="Normal"/>
    <w:link w:val="10"/>
    <w:uiPriority w:val="9"/>
    <w:qFormat/>
    <w:rsid w:val="00181343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181343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18134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18134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18134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18134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18134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8">
    <w:name w:val="Heading 8"/>
    <w:basedOn w:val="Normal"/>
    <w:next w:val="Normal"/>
    <w:link w:val="80"/>
    <w:uiPriority w:val="9"/>
    <w:semiHidden/>
    <w:unhideWhenUsed/>
    <w:qFormat/>
    <w:rsid w:val="0018134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18134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8134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18134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181343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181343"/>
    <w:rPr>
      <w:rFonts w:eastAsia="" w:cs="" w:cstheme="majorBidi" w:eastAsiaTheme="majorEastAsia"/>
      <w:i/>
      <w:iCs/>
      <w:color w:val="2F5496" w:themeColor="accent1" w:themeShade="bf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181343"/>
    <w:rPr>
      <w:rFonts w:eastAsia="" w:cs="" w:cstheme="majorBidi" w:eastAsiaTheme="majorEastAsia"/>
      <w:color w:val="2F5496" w:themeColor="accent1" w:themeShade="bf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181343"/>
    <w:rPr>
      <w:rFonts w:eastAsia="" w:cs="" w:cstheme="majorBidi" w:eastAsiaTheme="majorEastAsia"/>
      <w:i/>
      <w:iCs/>
      <w:color w:val="595959" w:themeColor="text1" w:themeTint="a6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181343"/>
    <w:rPr>
      <w:rFonts w:eastAsia="" w:cs="" w:cstheme="majorBidi" w:eastAsiaTheme="majorEastAsia"/>
      <w:color w:val="595959" w:themeColor="text1" w:themeTint="a6"/>
    </w:rPr>
  </w:style>
  <w:style w:type="character" w:styleId="81" w:customStyle="1">
    <w:name w:val="Заголовок 8 Знак"/>
    <w:basedOn w:val="DefaultParagraphFont"/>
    <w:link w:val="8"/>
    <w:uiPriority w:val="9"/>
    <w:semiHidden/>
    <w:qFormat/>
    <w:rsid w:val="00181343"/>
    <w:rPr>
      <w:rFonts w:eastAsia="" w:cs="" w:cstheme="majorBidi" w:eastAsiaTheme="majorEastAsia"/>
      <w:i/>
      <w:iCs/>
      <w:color w:val="272727" w:themeColor="text1" w:themeTint="d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181343"/>
    <w:rPr>
      <w:rFonts w:eastAsia="" w:cs="" w:cstheme="majorBidi" w:eastAsiaTheme="majorEastAsia"/>
      <w:color w:val="272727" w:themeColor="text1" w:themeTint="d8"/>
    </w:rPr>
  </w:style>
  <w:style w:type="character" w:styleId="Style5" w:customStyle="1">
    <w:name w:val="Заголовок Знак"/>
    <w:basedOn w:val="DefaultParagraphFont"/>
    <w:link w:val="a3"/>
    <w:uiPriority w:val="10"/>
    <w:qFormat/>
    <w:rsid w:val="00181343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link w:val="a5"/>
    <w:uiPriority w:val="11"/>
    <w:qFormat/>
    <w:rsid w:val="00181343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22" w:customStyle="1">
    <w:name w:val="Цитата 2 Знак"/>
    <w:basedOn w:val="DefaultParagraphFont"/>
    <w:link w:val="21"/>
    <w:uiPriority w:val="29"/>
    <w:qFormat/>
    <w:rsid w:val="0018134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81343"/>
    <w:rPr>
      <w:i/>
      <w:iCs/>
      <w:color w:val="2F5496" w:themeColor="accent1" w:themeShade="bf"/>
    </w:rPr>
  </w:style>
  <w:style w:type="character" w:styleId="Style7" w:customStyle="1">
    <w:name w:val="Выделенная цитата Знак"/>
    <w:basedOn w:val="DefaultParagraphFont"/>
    <w:link w:val="a9"/>
    <w:uiPriority w:val="30"/>
    <w:qFormat/>
    <w:rsid w:val="001813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1343"/>
    <w:rPr>
      <w:b/>
      <w:bCs/>
      <w:smallCaps/>
      <w:color w:val="2F5496" w:themeColor="accent1" w:themeShade="bf"/>
      <w:spacing w:val="5"/>
    </w:rPr>
  </w:style>
  <w:style w:type="character" w:styleId="Style8" w:customStyle="1">
    <w:name w:val="Без интервала Знак"/>
    <w:link w:val="ac"/>
    <w:uiPriority w:val="1"/>
    <w:qFormat/>
    <w:rsid w:val="00d143c7"/>
    <w:rPr>
      <w:rFonts w:ascii="Calibri" w:hAnsi="Calibri" w:eastAsia="Calibri" w:cs="Times New Roman"/>
      <w:kern w:val="0"/>
      <w:sz w:val="20"/>
      <w:szCs w:val="20"/>
      <w:lang w:eastAsia="ru-RU"/>
      <w14:ligatures w14:val="none"/>
    </w:rPr>
  </w:style>
  <w:style w:type="character" w:styleId="Style9">
    <w:name w:val="Выделение"/>
    <w:basedOn w:val="DefaultParagraphFont"/>
    <w:qFormat/>
    <w:rsid w:val="00e057ee"/>
    <w:rPr>
      <w:i/>
      <w:iCs/>
    </w:rPr>
  </w:style>
  <w:style w:type="character" w:styleId="Strong">
    <w:name w:val="Strong"/>
    <w:basedOn w:val="DefaultParagraphFont"/>
    <w:qFormat/>
    <w:rsid w:val="00e057ee"/>
    <w:rPr>
      <w:b/>
      <w:bCs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5">
    <w:name w:val="Title"/>
    <w:basedOn w:val="Normal"/>
    <w:next w:val="Normal"/>
    <w:link w:val="a4"/>
    <w:uiPriority w:val="10"/>
    <w:qFormat/>
    <w:rsid w:val="00181343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16">
    <w:name w:val="Subtitle"/>
    <w:basedOn w:val="Normal"/>
    <w:next w:val="Normal"/>
    <w:link w:val="a6"/>
    <w:uiPriority w:val="11"/>
    <w:qFormat/>
    <w:rsid w:val="00181343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22"/>
    <w:uiPriority w:val="29"/>
    <w:qFormat/>
    <w:rsid w:val="00181343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1343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aa"/>
    <w:uiPriority w:val="30"/>
    <w:qFormat/>
    <w:rsid w:val="001813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NoSpacing">
    <w:name w:val="No Spacing"/>
    <w:link w:val="ad"/>
    <w:uiPriority w:val="1"/>
    <w:qFormat/>
    <w:rsid w:val="00d143c7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13NormDOCtxt" w:customStyle="1">
    <w:name w:val="13NormDOC-txt"/>
    <w:basedOn w:val="Normal"/>
    <w:uiPriority w:val="99"/>
    <w:qFormat/>
    <w:rsid w:val="00d143c7"/>
    <w:pPr>
      <w:spacing w:lineRule="atLeast" w:line="220" w:before="113" w:after="0"/>
      <w:jc w:val="both"/>
      <w:textAlignment w:val="center"/>
    </w:pPr>
    <w:rPr>
      <w:rFonts w:ascii="TextBookC" w:hAnsi="TextBookC" w:eastAsia="Times New Roman" w:cs="TextBookC"/>
      <w:color w:val="000000"/>
      <w:spacing w:val="-2"/>
      <w:sz w:val="18"/>
      <w:szCs w:val="18"/>
      <w:u w:val="none" w:color="000000"/>
    </w:rPr>
  </w:style>
  <w:style w:type="paragraph" w:styleId="Leftmargin" w:customStyle="1">
    <w:name w:val="left_margin"/>
    <w:basedOn w:val="Normal"/>
    <w:qFormat/>
    <w:rsid w:val="00d143c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" w:customStyle="1">
    <w:name w:val="body"/>
    <w:basedOn w:val="Normal"/>
    <w:qFormat/>
    <w:rsid w:val="00e057ee"/>
    <w:pPr>
      <w:spacing w:lineRule="auto" w:line="240" w:beforeAutospacing="1" w:afterAutospacing="1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Zag4" w:customStyle="1">
    <w:name w:val="zag_4"/>
    <w:basedOn w:val="Normal"/>
    <w:qFormat/>
    <w:rsid w:val="00e057ee"/>
    <w:pPr>
      <w:spacing w:lineRule="auto" w:line="240" w:beforeAutospacing="1" w:afterAutospacing="1"/>
      <w:jc w:val="center"/>
    </w:pPr>
    <w:rPr>
      <w:rFonts w:ascii="Arial" w:hAnsi="Arial" w:eastAsia="Times New Roman" w:cs="Arial"/>
      <w:b/>
      <w:bCs/>
      <w:sz w:val="26"/>
      <w:szCs w:val="26"/>
      <w:lang w:eastAsia="ru-RU"/>
    </w:rPr>
  </w:style>
  <w:style w:type="paragraph" w:styleId="Style1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LibreOffice/7.0.6.2$Linux_X86_64 LibreOffice_project/00$Build-2</Application>
  <AppVersion>15.0000</AppVersion>
  <Pages>14</Pages>
  <Words>1622</Words>
  <Characters>10037</Characters>
  <CharactersWithSpaces>11513</CharactersWithSpaces>
  <Paragraphs>292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2025-03-30T16:43:00Z</dcterms:created>
  <dc:creator>Acer</dc:creator>
  <dc:description/>
  <dc:language>ru-RU</dc:language>
  <cp:lastModifiedBy>Acer</cp:lastModifiedBy>
  <dcterms:modified xsi:type="dcterms:W3CDTF">2025-04-01T19:18:00Z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